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461CE5" w:rsidRPr="003D4D81" w:rsidTr="00465651">
        <w:tc>
          <w:tcPr>
            <w:tcW w:w="4291" w:type="dxa"/>
          </w:tcPr>
          <w:p w:rsidR="00461CE5" w:rsidRPr="003D4D81" w:rsidRDefault="00461CE5" w:rsidP="00465651">
            <w:pPr>
              <w:jc w:val="center"/>
            </w:pPr>
            <w:r w:rsidRPr="003D4D81">
              <w:object w:dxaOrig="790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22.5pt" o:ole="" fillcolor="window">
                  <v:imagedata r:id="rId5" o:title=""/>
                </v:shape>
                <o:OLEObject Type="Embed" ProgID="CorelDraw.Graphic.8" ShapeID="_x0000_i1025" DrawAspect="Content" ObjectID="_1603092085" r:id="rId6"/>
              </w:objec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REPUBLIKA HRVATSKA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ISTARSKA ŽUPANIJA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OPĆINA KAŠTELIR-LABINCI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CASTELLIERE-S.DOMENICA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3614" w:type="dxa"/>
          </w:tcPr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Pr="003D4D81" w:rsidRDefault="00461CE5" w:rsidP="00465651">
            <w:pPr>
              <w:rPr>
                <w:b/>
                <w:bCs/>
              </w:rPr>
            </w:pPr>
          </w:p>
        </w:tc>
      </w:tr>
    </w:tbl>
    <w:p w:rsidR="00461CE5" w:rsidRPr="002A743C" w:rsidRDefault="00461CE5" w:rsidP="00461CE5">
      <w:pPr>
        <w:jc w:val="center"/>
        <w:rPr>
          <w:sz w:val="24"/>
        </w:rPr>
      </w:pPr>
    </w:p>
    <w:p w:rsidR="00461CE5" w:rsidRPr="002A743C" w:rsidRDefault="00461CE5" w:rsidP="00461CE5">
      <w:pPr>
        <w:pStyle w:val="Naslov1"/>
      </w:pPr>
      <w:bookmarkStart w:id="0" w:name="_Hlk528326427"/>
      <w:r>
        <w:t>KLASA: 011-01/1</w:t>
      </w:r>
      <w:r w:rsidR="00C85DE6">
        <w:t>8</w:t>
      </w:r>
      <w:r>
        <w:t>-01/</w:t>
      </w:r>
      <w:r w:rsidR="00303EA4">
        <w:t>14</w:t>
      </w:r>
    </w:p>
    <w:p w:rsidR="00461CE5" w:rsidRPr="002A743C" w:rsidRDefault="00461CE5" w:rsidP="00461CE5">
      <w:pPr>
        <w:jc w:val="both"/>
        <w:rPr>
          <w:sz w:val="24"/>
        </w:rPr>
      </w:pPr>
      <w:r>
        <w:rPr>
          <w:sz w:val="24"/>
        </w:rPr>
        <w:t>URBROJ: 2167/06-01-1</w:t>
      </w:r>
      <w:r w:rsidR="00C85DE6">
        <w:rPr>
          <w:sz w:val="24"/>
        </w:rPr>
        <w:t>8</w:t>
      </w:r>
      <w:r>
        <w:rPr>
          <w:sz w:val="24"/>
        </w:rPr>
        <w:t>-</w:t>
      </w:r>
      <w:r w:rsidR="0035447F">
        <w:rPr>
          <w:sz w:val="24"/>
        </w:rPr>
        <w:t>0</w:t>
      </w:r>
      <w:r w:rsidR="00303EA4">
        <w:rPr>
          <w:sz w:val="24"/>
        </w:rPr>
        <w:t>2</w:t>
      </w:r>
    </w:p>
    <w:bookmarkEnd w:id="0"/>
    <w:p w:rsidR="00461CE5" w:rsidRPr="002A743C" w:rsidRDefault="00461CE5" w:rsidP="00461CE5">
      <w:pPr>
        <w:jc w:val="both"/>
        <w:rPr>
          <w:sz w:val="24"/>
        </w:rPr>
      </w:pPr>
      <w:r w:rsidRPr="002A743C">
        <w:rPr>
          <w:sz w:val="24"/>
        </w:rPr>
        <w:t xml:space="preserve">Kaštelir-Castelliere, </w:t>
      </w:r>
      <w:r w:rsidR="00303EA4">
        <w:rPr>
          <w:sz w:val="24"/>
        </w:rPr>
        <w:t>30</w:t>
      </w:r>
      <w:r>
        <w:rPr>
          <w:sz w:val="24"/>
        </w:rPr>
        <w:t xml:space="preserve">. </w:t>
      </w:r>
      <w:r w:rsidR="00303EA4">
        <w:rPr>
          <w:sz w:val="24"/>
        </w:rPr>
        <w:t>listopad</w:t>
      </w:r>
      <w:r>
        <w:rPr>
          <w:sz w:val="24"/>
        </w:rPr>
        <w:t xml:space="preserve"> </w:t>
      </w:r>
      <w:r w:rsidRPr="002A743C">
        <w:rPr>
          <w:sz w:val="24"/>
        </w:rPr>
        <w:t>201</w:t>
      </w:r>
      <w:r w:rsidR="00C85DE6">
        <w:rPr>
          <w:sz w:val="24"/>
        </w:rPr>
        <w:t>8</w:t>
      </w:r>
      <w:r w:rsidRPr="002A743C">
        <w:rPr>
          <w:sz w:val="24"/>
        </w:rPr>
        <w:t>.</w:t>
      </w:r>
    </w:p>
    <w:p w:rsidR="00461CE5" w:rsidRDefault="00461CE5" w:rsidP="00461CE5">
      <w:pPr>
        <w:pStyle w:val="Tijeloteksta"/>
        <w:ind w:firstLine="720"/>
        <w:jc w:val="both"/>
      </w:pPr>
    </w:p>
    <w:p w:rsidR="00461CE5" w:rsidRPr="002A743C" w:rsidRDefault="00461CE5" w:rsidP="00461CE5">
      <w:pPr>
        <w:pStyle w:val="Tijeloteksta"/>
        <w:ind w:firstLine="720"/>
        <w:jc w:val="both"/>
      </w:pPr>
      <w:r w:rsidRPr="002D3DB6">
        <w:rPr>
          <w:szCs w:val="24"/>
        </w:rPr>
        <w:t>Na temelju članka 32. Statuta Općine Kaštelir-Labinci-</w:t>
      </w:r>
      <w:proofErr w:type="spellStart"/>
      <w:r w:rsidRPr="002D3DB6">
        <w:rPr>
          <w:szCs w:val="24"/>
        </w:rPr>
        <w:t>Castelliere</w:t>
      </w:r>
      <w:proofErr w:type="spellEnd"/>
      <w:r w:rsidRPr="002D3DB6">
        <w:rPr>
          <w:szCs w:val="24"/>
        </w:rPr>
        <w:t>-</w:t>
      </w:r>
      <w:proofErr w:type="spellStart"/>
      <w:r w:rsidRPr="002D3DB6">
        <w:rPr>
          <w:szCs w:val="24"/>
        </w:rPr>
        <w:t>S.Domenica</w:t>
      </w:r>
      <w:proofErr w:type="spellEnd"/>
      <w:r w:rsidRPr="002D3DB6">
        <w:rPr>
          <w:szCs w:val="24"/>
        </w:rPr>
        <w:t xml:space="preserve"> </w:t>
      </w:r>
      <w:r w:rsidRPr="002D3DB6">
        <w:rPr>
          <w:spacing w:val="-1"/>
          <w:szCs w:val="24"/>
        </w:rPr>
        <w:t>(„Službene</w:t>
      </w:r>
      <w:r w:rsidRPr="002D3DB6">
        <w:rPr>
          <w:spacing w:val="-4"/>
          <w:szCs w:val="24"/>
        </w:rPr>
        <w:t xml:space="preserve"> </w:t>
      </w:r>
      <w:r w:rsidRPr="002D3DB6">
        <w:rPr>
          <w:szCs w:val="24"/>
        </w:rPr>
        <w:t>novine</w:t>
      </w:r>
      <w:r w:rsidRPr="002D3DB6">
        <w:rPr>
          <w:spacing w:val="57"/>
          <w:szCs w:val="24"/>
        </w:rPr>
        <w:t xml:space="preserve"> </w:t>
      </w:r>
      <w:r w:rsidRPr="002D3DB6">
        <w:rPr>
          <w:spacing w:val="-1"/>
          <w:szCs w:val="24"/>
        </w:rPr>
        <w:t>Općine</w:t>
      </w:r>
      <w:r w:rsidRPr="002D3DB6">
        <w:rPr>
          <w:spacing w:val="-4"/>
          <w:szCs w:val="24"/>
        </w:rPr>
        <w:t xml:space="preserve"> </w:t>
      </w:r>
      <w:r>
        <w:rPr>
          <w:spacing w:val="-1"/>
          <w:szCs w:val="24"/>
        </w:rPr>
        <w:t>Kaštelir-Labinci</w:t>
      </w:r>
      <w:r w:rsidRPr="002D3DB6">
        <w:rPr>
          <w:spacing w:val="-1"/>
          <w:szCs w:val="24"/>
        </w:rPr>
        <w:t xml:space="preserve">“ 02/09 </w:t>
      </w:r>
      <w:r w:rsidRPr="002D3DB6">
        <w:rPr>
          <w:szCs w:val="24"/>
        </w:rPr>
        <w:t>i</w:t>
      </w:r>
      <w:r w:rsidRPr="002D3DB6">
        <w:rPr>
          <w:spacing w:val="55"/>
          <w:szCs w:val="24"/>
        </w:rPr>
        <w:t xml:space="preserve"> </w:t>
      </w:r>
      <w:r w:rsidRPr="002D3DB6">
        <w:rPr>
          <w:spacing w:val="-1"/>
          <w:szCs w:val="24"/>
        </w:rPr>
        <w:t>02/13)</w:t>
      </w:r>
      <w:r w:rsidRPr="002D3DB6">
        <w:rPr>
          <w:szCs w:val="24"/>
        </w:rPr>
        <w:t xml:space="preserve"> </w:t>
      </w:r>
      <w:r w:rsidR="00C85DE6">
        <w:rPr>
          <w:szCs w:val="24"/>
        </w:rPr>
        <w:t>,</w:t>
      </w:r>
      <w:r w:rsidRPr="002D3DB6">
        <w:rPr>
          <w:szCs w:val="24"/>
        </w:rPr>
        <w:t xml:space="preserve"> na </w:t>
      </w:r>
      <w:r w:rsidRPr="005909FA">
        <w:rPr>
          <w:szCs w:val="24"/>
        </w:rPr>
        <w:t xml:space="preserve">temelju </w:t>
      </w:r>
      <w:r w:rsidR="00B372CE" w:rsidRPr="005909FA">
        <w:rPr>
          <w:szCs w:val="24"/>
        </w:rPr>
        <w:t>Zapisnika Jedinstvenog upravnog odjela</w:t>
      </w:r>
      <w:r w:rsidR="002668EB" w:rsidRPr="005909FA">
        <w:rPr>
          <w:szCs w:val="24"/>
        </w:rPr>
        <w:t xml:space="preserve"> od </w:t>
      </w:r>
      <w:r w:rsidR="00C85DE6" w:rsidRPr="005909FA">
        <w:rPr>
          <w:szCs w:val="24"/>
        </w:rPr>
        <w:t>21</w:t>
      </w:r>
      <w:r w:rsidR="002668EB" w:rsidRPr="005909FA">
        <w:rPr>
          <w:szCs w:val="24"/>
        </w:rPr>
        <w:t xml:space="preserve">. </w:t>
      </w:r>
      <w:r w:rsidR="00C85DE6" w:rsidRPr="005909FA">
        <w:rPr>
          <w:szCs w:val="24"/>
        </w:rPr>
        <w:t>lipnja</w:t>
      </w:r>
      <w:r w:rsidR="002668EB" w:rsidRPr="005909FA">
        <w:rPr>
          <w:szCs w:val="24"/>
        </w:rPr>
        <w:t xml:space="preserve"> 201</w:t>
      </w:r>
      <w:r w:rsidR="00C85DE6" w:rsidRPr="005909FA">
        <w:rPr>
          <w:szCs w:val="24"/>
        </w:rPr>
        <w:t>8</w:t>
      </w:r>
      <w:r w:rsidR="002668EB" w:rsidRPr="005909FA">
        <w:rPr>
          <w:szCs w:val="24"/>
        </w:rPr>
        <w:t>.</w:t>
      </w:r>
      <w:r w:rsidR="00C85DE6" w:rsidRPr="005909FA">
        <w:rPr>
          <w:szCs w:val="24"/>
        </w:rPr>
        <w:t xml:space="preserve"> godine  i po Zaključku Općinskog načelnika od 2</w:t>
      </w:r>
      <w:r w:rsidR="005909FA" w:rsidRPr="005909FA">
        <w:rPr>
          <w:szCs w:val="24"/>
        </w:rPr>
        <w:t>5</w:t>
      </w:r>
      <w:r w:rsidR="00C85DE6" w:rsidRPr="005909FA">
        <w:rPr>
          <w:szCs w:val="24"/>
        </w:rPr>
        <w:t>. li</w:t>
      </w:r>
      <w:r w:rsidR="005909FA" w:rsidRPr="005909FA">
        <w:rPr>
          <w:szCs w:val="24"/>
        </w:rPr>
        <w:t>stopad</w:t>
      </w:r>
      <w:r w:rsidR="00C85DE6" w:rsidRPr="005909FA">
        <w:rPr>
          <w:szCs w:val="24"/>
        </w:rPr>
        <w:t xml:space="preserve">a 2018. godine,  </w:t>
      </w:r>
      <w:r w:rsidRPr="005909FA">
        <w:rPr>
          <w:szCs w:val="24"/>
        </w:rPr>
        <w:t>po provedenom Javnom natječaju za prodaju nekretnina u općinskom vlasništvu</w:t>
      </w:r>
      <w:r w:rsidRPr="005909FA">
        <w:rPr>
          <w:noProof/>
          <w:szCs w:val="24"/>
        </w:rPr>
        <w:t>,</w:t>
      </w:r>
      <w:r w:rsidRPr="005909FA">
        <w:t xml:space="preserve"> Općinsko vijeće Općine </w:t>
      </w:r>
      <w:r w:rsidRPr="005909FA">
        <w:rPr>
          <w:szCs w:val="24"/>
        </w:rPr>
        <w:t>Kaštelir-Labinci-</w:t>
      </w:r>
      <w:proofErr w:type="spellStart"/>
      <w:r w:rsidRPr="005909FA">
        <w:rPr>
          <w:szCs w:val="24"/>
        </w:rPr>
        <w:t>Castelliere</w:t>
      </w:r>
      <w:proofErr w:type="spellEnd"/>
      <w:r w:rsidRPr="005909FA">
        <w:rPr>
          <w:szCs w:val="24"/>
        </w:rPr>
        <w:t>-</w:t>
      </w:r>
      <w:proofErr w:type="spellStart"/>
      <w:r w:rsidRPr="005909FA">
        <w:rPr>
          <w:szCs w:val="24"/>
        </w:rPr>
        <w:t>S.Domenica</w:t>
      </w:r>
      <w:proofErr w:type="spellEnd"/>
      <w:r w:rsidRPr="002A743C">
        <w:t xml:space="preserve"> na sjednici održanoj dana </w:t>
      </w:r>
      <w:r w:rsidR="00303EA4">
        <w:t>30</w:t>
      </w:r>
      <w:r>
        <w:t xml:space="preserve">. </w:t>
      </w:r>
      <w:r w:rsidR="000B71B2">
        <w:t>listopad</w:t>
      </w:r>
      <w:r w:rsidR="00C85DE6">
        <w:t>a</w:t>
      </w:r>
      <w:r w:rsidR="00B372CE">
        <w:t xml:space="preserve"> </w:t>
      </w:r>
      <w:r w:rsidRPr="002A743C">
        <w:t>201</w:t>
      </w:r>
      <w:r w:rsidR="00C85DE6">
        <w:t>8</w:t>
      </w:r>
      <w:r w:rsidRPr="002A743C">
        <w:t>. godine, donosi</w:t>
      </w:r>
    </w:p>
    <w:p w:rsidR="00C41410" w:rsidRDefault="00C41410" w:rsidP="00461CE5">
      <w:pPr>
        <w:pStyle w:val="Naslov6"/>
        <w:rPr>
          <w:sz w:val="24"/>
          <w:szCs w:val="24"/>
        </w:rPr>
      </w:pPr>
    </w:p>
    <w:p w:rsidR="00461CE5" w:rsidRDefault="00461CE5" w:rsidP="00461CE5">
      <w:pPr>
        <w:pStyle w:val="Naslov6"/>
        <w:rPr>
          <w:sz w:val="24"/>
          <w:szCs w:val="24"/>
        </w:rPr>
      </w:pPr>
      <w:bookmarkStart w:id="1" w:name="_GoBack"/>
      <w:bookmarkEnd w:id="1"/>
      <w:r w:rsidRPr="00D07298">
        <w:rPr>
          <w:sz w:val="24"/>
          <w:szCs w:val="24"/>
        </w:rPr>
        <w:t>O D L U K U</w:t>
      </w:r>
    </w:p>
    <w:p w:rsidR="00461CE5" w:rsidRDefault="00461CE5" w:rsidP="00461CE5">
      <w:pPr>
        <w:rPr>
          <w:sz w:val="24"/>
        </w:rPr>
      </w:pPr>
    </w:p>
    <w:p w:rsidR="00461CE5" w:rsidRPr="0017712B" w:rsidRDefault="00461CE5" w:rsidP="00461CE5">
      <w:pPr>
        <w:ind w:firstLine="360"/>
        <w:jc w:val="both"/>
        <w:rPr>
          <w:sz w:val="24"/>
          <w:szCs w:val="24"/>
        </w:rPr>
      </w:pPr>
      <w:r w:rsidRPr="0017712B">
        <w:rPr>
          <w:sz w:val="24"/>
          <w:szCs w:val="24"/>
        </w:rPr>
        <w:t>Najpovoljniji ponuditelj</w:t>
      </w:r>
      <w:r w:rsidR="00C85DE6">
        <w:rPr>
          <w:sz w:val="24"/>
          <w:szCs w:val="24"/>
        </w:rPr>
        <w:t>i</w:t>
      </w:r>
      <w:r w:rsidRPr="0017712B">
        <w:rPr>
          <w:sz w:val="24"/>
          <w:szCs w:val="24"/>
        </w:rPr>
        <w:t xml:space="preserve"> utvrđuj</w:t>
      </w:r>
      <w:r>
        <w:rPr>
          <w:sz w:val="24"/>
          <w:szCs w:val="24"/>
        </w:rPr>
        <w:t>e</w:t>
      </w:r>
      <w:r w:rsidRPr="0017712B">
        <w:rPr>
          <w:sz w:val="24"/>
          <w:szCs w:val="24"/>
        </w:rPr>
        <w:t xml:space="preserve"> se:</w:t>
      </w:r>
    </w:p>
    <w:p w:rsidR="00461CE5" w:rsidRPr="0017712B" w:rsidRDefault="00461CE5" w:rsidP="00461CE5">
      <w:pPr>
        <w:ind w:left="720" w:firstLine="720"/>
        <w:rPr>
          <w:sz w:val="24"/>
          <w:szCs w:val="24"/>
        </w:rPr>
      </w:pPr>
    </w:p>
    <w:p w:rsidR="006D3CFB" w:rsidRPr="006D3CFB" w:rsidRDefault="00AE4429" w:rsidP="006D3CFB">
      <w:pPr>
        <w:widowControl w:val="0"/>
        <w:numPr>
          <w:ilvl w:val="0"/>
          <w:numId w:val="2"/>
        </w:numPr>
        <w:rPr>
          <w:sz w:val="24"/>
          <w:szCs w:val="24"/>
        </w:rPr>
      </w:pPr>
      <w:r w:rsidRPr="006D3CFB">
        <w:rPr>
          <w:b/>
          <w:bCs/>
          <w:snapToGrid w:val="0"/>
          <w:sz w:val="24"/>
          <w:szCs w:val="24"/>
        </w:rPr>
        <w:t xml:space="preserve"> </w:t>
      </w:r>
      <w:r w:rsidR="006D3CFB" w:rsidRPr="006D3CFB">
        <w:rPr>
          <w:b/>
          <w:bCs/>
          <w:snapToGrid w:val="0"/>
          <w:sz w:val="24"/>
          <w:szCs w:val="24"/>
        </w:rPr>
        <w:t xml:space="preserve">DANIEL PETROVIĆ, Kaštelir 79b, Kaštelir, </w:t>
      </w:r>
      <w:r w:rsidR="006D3CFB" w:rsidRPr="006D3CFB">
        <w:rPr>
          <w:sz w:val="24"/>
          <w:szCs w:val="24"/>
        </w:rPr>
        <w:t xml:space="preserve">za kupnju </w:t>
      </w:r>
      <w:r w:rsidR="006D3CFB" w:rsidRPr="006D3CFB">
        <w:rPr>
          <w:b/>
          <w:iCs/>
          <w:sz w:val="24"/>
          <w:szCs w:val="24"/>
        </w:rPr>
        <w:t>dijela</w:t>
      </w:r>
      <w:r w:rsidR="006D3CFB" w:rsidRPr="006D3CFB">
        <w:rPr>
          <w:iCs/>
          <w:sz w:val="24"/>
          <w:szCs w:val="24"/>
        </w:rPr>
        <w:t xml:space="preserve"> </w:t>
      </w:r>
      <w:r w:rsidR="006D3CFB" w:rsidRPr="006D3CFB">
        <w:rPr>
          <w:b/>
          <w:iCs/>
          <w:sz w:val="24"/>
          <w:szCs w:val="24"/>
        </w:rPr>
        <w:t>k.č.</w:t>
      </w:r>
      <w:r w:rsidR="006D3CFB" w:rsidRPr="006D3CFB">
        <w:rPr>
          <w:iCs/>
          <w:sz w:val="24"/>
          <w:szCs w:val="24"/>
        </w:rPr>
        <w:t xml:space="preserve"> </w:t>
      </w:r>
      <w:r w:rsidR="006D3CFB" w:rsidRPr="006D3CFB">
        <w:rPr>
          <w:b/>
          <w:iCs/>
          <w:sz w:val="24"/>
          <w:szCs w:val="24"/>
        </w:rPr>
        <w:t>3154</w:t>
      </w:r>
      <w:r w:rsidR="006D3CFB" w:rsidRPr="006D3CFB">
        <w:rPr>
          <w:iCs/>
          <w:sz w:val="24"/>
          <w:szCs w:val="24"/>
        </w:rPr>
        <w:t xml:space="preserve"> </w:t>
      </w:r>
      <w:r w:rsidR="006D3CFB" w:rsidRPr="006D3CFB">
        <w:rPr>
          <w:b/>
          <w:sz w:val="24"/>
          <w:szCs w:val="24"/>
        </w:rPr>
        <w:t>k.o. Kaštelir</w:t>
      </w:r>
      <w:r w:rsidR="006D3CFB" w:rsidRPr="006D3CFB">
        <w:rPr>
          <w:b/>
          <w:bCs/>
          <w:sz w:val="24"/>
          <w:szCs w:val="24"/>
        </w:rPr>
        <w:t>, u naravi  oranica u građevinskoj zoni u površini od 528 m</w:t>
      </w:r>
      <w:r w:rsidR="006D3CFB" w:rsidRPr="006D3CFB">
        <w:rPr>
          <w:b/>
          <w:bCs/>
          <w:sz w:val="24"/>
          <w:szCs w:val="24"/>
          <w:vertAlign w:val="superscript"/>
        </w:rPr>
        <w:t>2</w:t>
      </w:r>
      <w:r w:rsidR="006D3CFB" w:rsidRPr="006D3CFB">
        <w:rPr>
          <w:b/>
          <w:bCs/>
          <w:sz w:val="24"/>
          <w:szCs w:val="24"/>
        </w:rPr>
        <w:t xml:space="preserve">, </w:t>
      </w:r>
      <w:r w:rsidR="006D3CFB" w:rsidRPr="006D3CFB">
        <w:rPr>
          <w:sz w:val="24"/>
          <w:szCs w:val="24"/>
        </w:rPr>
        <w:t xml:space="preserve"> za kupoprodajnu cijenu od </w:t>
      </w:r>
      <w:r w:rsidR="006D3CFB" w:rsidRPr="006D3CFB">
        <w:rPr>
          <w:bCs/>
          <w:iCs/>
          <w:sz w:val="24"/>
          <w:szCs w:val="24"/>
        </w:rPr>
        <w:t xml:space="preserve">231.100,00 </w:t>
      </w:r>
      <w:r w:rsidR="006D3CFB" w:rsidRPr="006D3CFB">
        <w:rPr>
          <w:sz w:val="24"/>
          <w:szCs w:val="24"/>
        </w:rPr>
        <w:t>kuna, umanjenu za uplaćenu jamčevinu za natječaj sa plaćanjem u jednom obroku kod sklapanja ugovora o kupoprodaji.</w:t>
      </w:r>
    </w:p>
    <w:p w:rsidR="00C85DE6" w:rsidRPr="006D3CFB" w:rsidRDefault="00C85DE6" w:rsidP="006D3CFB">
      <w:pPr>
        <w:widowControl w:val="0"/>
        <w:ind w:left="360"/>
        <w:rPr>
          <w:sz w:val="24"/>
          <w:szCs w:val="24"/>
        </w:rPr>
      </w:pPr>
    </w:p>
    <w:p w:rsidR="00C85DE6" w:rsidRPr="006D3CFB" w:rsidRDefault="00C85DE6" w:rsidP="00C85DE6">
      <w:pPr>
        <w:widowControl w:val="0"/>
        <w:rPr>
          <w:sz w:val="24"/>
          <w:szCs w:val="24"/>
        </w:rPr>
      </w:pPr>
    </w:p>
    <w:p w:rsidR="006D3CFB" w:rsidRPr="006D3CFB" w:rsidRDefault="006D3CFB" w:rsidP="006D3CFB">
      <w:pPr>
        <w:numPr>
          <w:ilvl w:val="0"/>
          <w:numId w:val="2"/>
        </w:numPr>
        <w:jc w:val="both"/>
        <w:rPr>
          <w:sz w:val="24"/>
          <w:szCs w:val="24"/>
        </w:rPr>
      </w:pPr>
      <w:r w:rsidRPr="006D3CFB">
        <w:rPr>
          <w:b/>
          <w:bCs/>
          <w:snapToGrid w:val="0"/>
          <w:sz w:val="24"/>
          <w:szCs w:val="24"/>
        </w:rPr>
        <w:t xml:space="preserve">JOVAKIN RUŽIĆ, Babići 15a, Kaštelir, </w:t>
      </w:r>
      <w:r w:rsidRPr="006D3CFB">
        <w:rPr>
          <w:sz w:val="24"/>
          <w:szCs w:val="24"/>
        </w:rPr>
        <w:t xml:space="preserve">za kupnju </w:t>
      </w:r>
      <w:r w:rsidRPr="006D3CFB">
        <w:rPr>
          <w:b/>
          <w:sz w:val="24"/>
          <w:szCs w:val="24"/>
        </w:rPr>
        <w:t xml:space="preserve">k.č.zgr. 395/1 </w:t>
      </w:r>
      <w:r w:rsidRPr="006D3CFB">
        <w:rPr>
          <w:b/>
          <w:bCs/>
          <w:sz w:val="24"/>
          <w:szCs w:val="24"/>
        </w:rPr>
        <w:t>u naravi kuća u nizu u površini od 34 m</w:t>
      </w:r>
      <w:r w:rsidRPr="006D3CFB">
        <w:rPr>
          <w:b/>
          <w:bCs/>
          <w:sz w:val="24"/>
          <w:szCs w:val="24"/>
          <w:vertAlign w:val="superscript"/>
        </w:rPr>
        <w:t>2</w:t>
      </w:r>
      <w:r w:rsidRPr="006D3CFB">
        <w:rPr>
          <w:b/>
          <w:bCs/>
          <w:sz w:val="24"/>
          <w:szCs w:val="24"/>
        </w:rPr>
        <w:t xml:space="preserve"> </w:t>
      </w:r>
      <w:r w:rsidRPr="006D3CFB">
        <w:rPr>
          <w:b/>
          <w:sz w:val="24"/>
          <w:szCs w:val="24"/>
        </w:rPr>
        <w:t xml:space="preserve">i k.č. 2901/4  k.o. Kaštelir, </w:t>
      </w:r>
      <w:r w:rsidRPr="006D3CFB">
        <w:rPr>
          <w:b/>
          <w:bCs/>
          <w:sz w:val="24"/>
          <w:szCs w:val="24"/>
        </w:rPr>
        <w:t xml:space="preserve"> u naravi oranica u građevinskoj zoni  u površini od 196 m</w:t>
      </w:r>
      <w:r w:rsidRPr="006D3CFB">
        <w:rPr>
          <w:b/>
          <w:bCs/>
          <w:sz w:val="24"/>
          <w:szCs w:val="24"/>
          <w:vertAlign w:val="superscript"/>
        </w:rPr>
        <w:t>2</w:t>
      </w:r>
      <w:r w:rsidRPr="006D3CFB">
        <w:rPr>
          <w:b/>
          <w:bCs/>
          <w:sz w:val="24"/>
          <w:szCs w:val="24"/>
        </w:rPr>
        <w:t xml:space="preserve">, </w:t>
      </w:r>
      <w:r w:rsidRPr="006D3CFB">
        <w:rPr>
          <w:sz w:val="24"/>
          <w:szCs w:val="24"/>
        </w:rPr>
        <w:t xml:space="preserve">za kupoprodajnu cijenu od </w:t>
      </w:r>
      <w:r w:rsidRPr="006D3CFB">
        <w:rPr>
          <w:bCs/>
          <w:iCs/>
          <w:sz w:val="24"/>
          <w:szCs w:val="24"/>
        </w:rPr>
        <w:t xml:space="preserve">121.000,00 </w:t>
      </w:r>
      <w:r w:rsidRPr="006D3CFB">
        <w:rPr>
          <w:sz w:val="24"/>
          <w:szCs w:val="24"/>
        </w:rPr>
        <w:t>kuna, umanjenu za uplaćenu jamčevinu za natječaj sa plaćanjem u jednom obroku kod sklapanja ugovora o kupoprodaji.</w:t>
      </w:r>
    </w:p>
    <w:p w:rsidR="00461CE5" w:rsidRPr="007A21BA" w:rsidRDefault="00461CE5" w:rsidP="00461CE5">
      <w:pPr>
        <w:widowControl w:val="0"/>
        <w:ind w:firstLine="360"/>
        <w:rPr>
          <w:sz w:val="24"/>
          <w:szCs w:val="24"/>
        </w:rPr>
      </w:pPr>
    </w:p>
    <w:p w:rsidR="00B372CE" w:rsidRPr="00B372CE" w:rsidRDefault="00B372CE" w:rsidP="00B372CE">
      <w:pPr>
        <w:widowControl w:val="0"/>
        <w:ind w:left="720" w:firstLine="720"/>
        <w:rPr>
          <w:sz w:val="24"/>
          <w:szCs w:val="24"/>
        </w:rPr>
      </w:pPr>
      <w:r w:rsidRPr="00B372CE">
        <w:rPr>
          <w:sz w:val="24"/>
          <w:szCs w:val="24"/>
        </w:rPr>
        <w:t>Sa ponuditeljima iz točke 1.</w:t>
      </w:r>
      <w:r>
        <w:rPr>
          <w:sz w:val="24"/>
          <w:szCs w:val="24"/>
        </w:rPr>
        <w:t>,</w:t>
      </w:r>
      <w:r w:rsidR="00C85DE6">
        <w:rPr>
          <w:sz w:val="24"/>
          <w:szCs w:val="24"/>
        </w:rPr>
        <w:t xml:space="preserve"> i </w:t>
      </w:r>
      <w:r>
        <w:rPr>
          <w:sz w:val="24"/>
          <w:szCs w:val="24"/>
        </w:rPr>
        <w:t xml:space="preserve"> 2.</w:t>
      </w:r>
      <w:r w:rsidRPr="00B372CE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B372CE">
        <w:rPr>
          <w:sz w:val="24"/>
          <w:szCs w:val="24"/>
        </w:rPr>
        <w:t>v</w:t>
      </w:r>
      <w:r>
        <w:rPr>
          <w:sz w:val="24"/>
          <w:szCs w:val="24"/>
        </w:rPr>
        <w:t>e</w:t>
      </w:r>
      <w:r w:rsidRPr="00B372CE">
        <w:rPr>
          <w:sz w:val="24"/>
          <w:szCs w:val="24"/>
        </w:rPr>
        <w:t xml:space="preserve"> </w:t>
      </w:r>
      <w:r>
        <w:rPr>
          <w:sz w:val="24"/>
          <w:szCs w:val="24"/>
        </w:rPr>
        <w:t>Odluke</w:t>
      </w:r>
      <w:r w:rsidRPr="00B372CE">
        <w:rPr>
          <w:sz w:val="24"/>
          <w:szCs w:val="24"/>
        </w:rPr>
        <w:t xml:space="preserve">, Općinski načelnik  Općine Kaštelir-Labinci Castelliere-S. Domenica </w:t>
      </w:r>
      <w:r>
        <w:rPr>
          <w:sz w:val="24"/>
          <w:szCs w:val="24"/>
        </w:rPr>
        <w:t>zaključit će kupoprodajne</w:t>
      </w:r>
      <w:r w:rsidRPr="00B372CE">
        <w:rPr>
          <w:sz w:val="24"/>
          <w:szCs w:val="24"/>
        </w:rPr>
        <w:t xml:space="preserve"> ugovor</w:t>
      </w:r>
      <w:r>
        <w:rPr>
          <w:sz w:val="24"/>
          <w:szCs w:val="24"/>
        </w:rPr>
        <w:t>e</w:t>
      </w:r>
      <w:r w:rsidRPr="00B372CE">
        <w:rPr>
          <w:sz w:val="24"/>
          <w:szCs w:val="24"/>
        </w:rPr>
        <w:t>.</w:t>
      </w:r>
    </w:p>
    <w:p w:rsidR="00461CE5" w:rsidRDefault="00461CE5" w:rsidP="00461CE5">
      <w:pPr>
        <w:jc w:val="both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461CE5" w:rsidTr="00465651">
        <w:tc>
          <w:tcPr>
            <w:tcW w:w="4264" w:type="dxa"/>
            <w:shd w:val="clear" w:color="auto" w:fill="auto"/>
          </w:tcPr>
          <w:p w:rsidR="00461CE5" w:rsidRDefault="00461CE5" w:rsidP="00465651"/>
          <w:p w:rsidR="00461CE5" w:rsidRDefault="00461CE5" w:rsidP="00465651"/>
          <w:p w:rsidR="00461CE5" w:rsidRDefault="00461CE5" w:rsidP="00465651"/>
        </w:tc>
        <w:tc>
          <w:tcPr>
            <w:tcW w:w="4265" w:type="dxa"/>
            <w:shd w:val="clear" w:color="auto" w:fill="auto"/>
          </w:tcPr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OPĆINSKO VIJEĆE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OPĆINE KAŠTELIR-LABINCI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CASTELLIERE-S. DOMENICA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PREDSJEDNICA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Rozana Petrović</w:t>
            </w:r>
            <w:r>
              <w:rPr>
                <w:sz w:val="24"/>
                <w:szCs w:val="24"/>
              </w:rPr>
              <w:t xml:space="preserve"> 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</w:p>
        </w:tc>
      </w:tr>
    </w:tbl>
    <w:p w:rsidR="00E64A2E" w:rsidRDefault="00E64A2E" w:rsidP="006D3CFB">
      <w:pPr>
        <w:widowControl w:val="0"/>
      </w:pPr>
    </w:p>
    <w:sectPr w:rsidR="00E64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0A1D"/>
    <w:multiLevelType w:val="hybridMultilevel"/>
    <w:tmpl w:val="D5BC2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2505D"/>
    <w:multiLevelType w:val="hybridMultilevel"/>
    <w:tmpl w:val="03CE6028"/>
    <w:lvl w:ilvl="0" w:tplc="57BEA6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E2E5F"/>
    <w:multiLevelType w:val="hybridMultilevel"/>
    <w:tmpl w:val="D5BC2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CE5"/>
    <w:rsid w:val="0003619A"/>
    <w:rsid w:val="000B71B2"/>
    <w:rsid w:val="002668EB"/>
    <w:rsid w:val="00303EA4"/>
    <w:rsid w:val="0035447F"/>
    <w:rsid w:val="00461CE5"/>
    <w:rsid w:val="005909FA"/>
    <w:rsid w:val="00690527"/>
    <w:rsid w:val="006B75D5"/>
    <w:rsid w:val="006C00D7"/>
    <w:rsid w:val="006D3CFB"/>
    <w:rsid w:val="00A42BC6"/>
    <w:rsid w:val="00A55244"/>
    <w:rsid w:val="00AE4429"/>
    <w:rsid w:val="00B372CE"/>
    <w:rsid w:val="00C41410"/>
    <w:rsid w:val="00C85DE6"/>
    <w:rsid w:val="00E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4E059A"/>
  <w15:chartTrackingRefBased/>
  <w15:docId w15:val="{E02F3D86-BA45-461D-9F00-AB4339C1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CE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61CE5"/>
    <w:pPr>
      <w:keepNext/>
      <w:jc w:val="both"/>
      <w:outlineLvl w:val="0"/>
    </w:pPr>
    <w:rPr>
      <w:noProof w:val="0"/>
      <w:sz w:val="24"/>
    </w:rPr>
  </w:style>
  <w:style w:type="paragraph" w:styleId="Naslov6">
    <w:name w:val="heading 6"/>
    <w:basedOn w:val="Normal"/>
    <w:next w:val="Normal"/>
    <w:link w:val="Naslov6Char"/>
    <w:qFormat/>
    <w:rsid w:val="00461CE5"/>
    <w:pPr>
      <w:keepNext/>
      <w:jc w:val="center"/>
      <w:outlineLvl w:val="5"/>
    </w:pPr>
    <w:rPr>
      <w:b/>
      <w:noProof w:val="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61CE5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461CE5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paragraph" w:styleId="Tijeloteksta">
    <w:name w:val="Body Text"/>
    <w:basedOn w:val="Normal"/>
    <w:link w:val="TijelotekstaChar"/>
    <w:rsid w:val="00461CE5"/>
    <w:rPr>
      <w:noProof w:val="0"/>
      <w:sz w:val="24"/>
    </w:rPr>
  </w:style>
  <w:style w:type="character" w:customStyle="1" w:styleId="TijelotekstaChar">
    <w:name w:val="Tijelo teksta Char"/>
    <w:basedOn w:val="Zadanifontodlomka"/>
    <w:link w:val="Tijeloteksta"/>
    <w:rsid w:val="00461CE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68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68EB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85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6</cp:revision>
  <cp:lastPrinted>2018-10-26T05:56:00Z</cp:lastPrinted>
  <dcterms:created xsi:type="dcterms:W3CDTF">2018-10-26T05:39:00Z</dcterms:created>
  <dcterms:modified xsi:type="dcterms:W3CDTF">2018-11-07T09:34:00Z</dcterms:modified>
</cp:coreProperties>
</file>